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bookmarkStart w:id="0" w:name="_Hlk167712935"/>
      <w:r w:rsidRPr="000A22AF">
        <w:t>Workers Compensation and Injury Management Act 2023</w:t>
      </w:r>
    </w:p>
    <w:p w14:paraId="65590596" w14:textId="70099439" w:rsidR="003C5431" w:rsidRDefault="00483E17" w:rsidP="000A22AF">
      <w:pPr>
        <w:pStyle w:val="NoticeTitle"/>
      </w:pPr>
      <w:r w:rsidRPr="00483E17">
        <w:t>Workplace fatality liability decision notice – disputed</w:t>
      </w:r>
    </w:p>
    <w:p w14:paraId="3CA0AC66" w14:textId="77777777" w:rsidR="001B0FFD" w:rsidRPr="00455725" w:rsidRDefault="001B0FFD" w:rsidP="001B0FFD">
      <w:pPr>
        <w:pStyle w:val="Heading2"/>
      </w:pPr>
      <w:bookmarkStart w:id="1" w:name="_Hlk156305122"/>
      <w:r>
        <w:t>Claimant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0FFD" w14:paraId="62519B22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B0292FA" w14:textId="77777777" w:rsidR="001B0FFD" w:rsidRDefault="001B0FFD" w:rsidP="0043485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CCD7D6D" w14:textId="77777777" w:rsidR="001B0FFD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-1489551728"/>
                <w:placeholder>
                  <w:docPart w:val="98C801FB5E0A42618352DA8FDAFF2970"/>
                </w:placeholder>
                <w:showingPlcHdr/>
              </w:sdtPr>
              <w:sdtContent>
                <w:r w:rsidR="001B0F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0FFD" w14:paraId="5BE7FD29" w14:textId="77777777" w:rsidTr="00982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FB94DB3" w14:textId="77777777" w:rsidR="001B0FFD" w:rsidRDefault="001B0FFD" w:rsidP="0043485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2E6D0E0" w14:textId="77777777" w:rsidR="001B0FFD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1669974707"/>
                <w:placeholder>
                  <w:docPart w:val="D860827BD8414C44BA8EC73530C551A0"/>
                </w:placeholder>
                <w:showingPlcHdr/>
              </w:sdtPr>
              <w:sdtContent>
                <w:r w:rsidR="001B0F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0FFD" w14:paraId="560D4105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E7FB4A" w14:textId="77777777" w:rsidR="001B0FFD" w:rsidRDefault="001B0FFD" w:rsidP="0043485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A02736" w14:textId="77777777" w:rsidR="001B0FFD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-1373687306"/>
                <w:placeholder>
                  <w:docPart w:val="FB68EBA42E2C4B77BE673CE097ED7D39"/>
                </w:placeholder>
                <w:showingPlcHdr/>
              </w:sdtPr>
              <w:sdtContent>
                <w:r w:rsidR="001B0F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0FFD" w14:paraId="6AD87EB9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5844723" w14:textId="77777777" w:rsidR="001B0FFD" w:rsidRDefault="001B0FFD" w:rsidP="0043485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A0040" w14:textId="77777777" w:rsidR="001B0FFD" w:rsidRPr="00114860" w:rsidRDefault="00000000" w:rsidP="0043485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5381039"/>
                <w:placeholder>
                  <w:docPart w:val="8B1067D693EA4C589CED4D505BA4D6EC"/>
                </w:placeholder>
                <w:showingPlcHdr/>
              </w:sdtPr>
              <w:sdtContent>
                <w:r w:rsidR="001B0F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0FFD" w14:paraId="26F76DF4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2797E" w14:textId="77777777" w:rsidR="001B0FFD" w:rsidDel="00774CE1" w:rsidRDefault="001B0FFD" w:rsidP="0043485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7B9B09" w14:textId="77777777" w:rsidR="001B0FFD" w:rsidRPr="00114860" w:rsidRDefault="00000000" w:rsidP="0043485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8627180"/>
                <w:placeholder>
                  <w:docPart w:val="1FFC079CDE3B48B4B7708FD4587BD648"/>
                </w:placeholder>
                <w:showingPlcHdr/>
              </w:sdtPr>
              <w:sdtContent>
                <w:r w:rsidR="001B0FFD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CBFF54C" w14:textId="6E22640E" w:rsidR="001B2CD0" w:rsidRPr="00455725" w:rsidRDefault="001B2CD0" w:rsidP="001B2CD0">
      <w:pPr>
        <w:pStyle w:val="Heading2"/>
      </w:pPr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03A44B45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32474B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2E5C43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9F55D2FF177C4A92ABB03E70377AB073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4509106E" w14:textId="77777777" w:rsidTr="00982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0E843C6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97CD51F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EBC5560EE71447ECA774552C848BACD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B21FEE4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823B5" w14:textId="77777777" w:rsidR="001B2CD0" w:rsidRDefault="001B2CD0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0E7EC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B8B6BE696EC74EAB945AD08D9E15E90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1"/>
    <w:p w14:paraId="03CF2477" w14:textId="77777777" w:rsidR="001B2CD0" w:rsidRPr="00455725" w:rsidRDefault="001B2CD0" w:rsidP="001B2CD0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5C5A791E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6A6E6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62D8BD6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D0BD12E48C49461995F2ACCE54D1917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1BD97FD9" w14:textId="77777777" w:rsidTr="00982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15E54EB7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097BA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148479A68E6E49A4915926D0A74AD052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982D4E" w14:paraId="124DC6F6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BEAD3A0" w14:textId="05E35A76" w:rsidR="00982D4E" w:rsidRDefault="00982D4E" w:rsidP="0062621B">
            <w:pPr>
              <w:spacing w:before="120"/>
            </w:pPr>
            <w:r>
              <w:t>ABN</w:t>
            </w:r>
            <w: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C568AE" w14:textId="0C8B6C4F" w:rsidR="00982D4E" w:rsidRDefault="00982D4E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7927552"/>
                <w:placeholder>
                  <w:docPart w:val="4A3DCEB810384FAE86871BB79C1C4520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982D4E" w14:paraId="66A62347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30215B4" w14:textId="7E122652" w:rsidR="00982D4E" w:rsidRDefault="00982D4E" w:rsidP="0062621B">
            <w:pPr>
              <w:spacing w:before="120"/>
            </w:pPr>
            <w:r>
              <w:t>Phone number</w:t>
            </w:r>
            <w: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078C82" w14:textId="68439549" w:rsidR="00982D4E" w:rsidRDefault="00982D4E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77157141"/>
                <w:placeholder>
                  <w:docPart w:val="BF300D8592A64D069A6ABCD64EC28DD0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08631EC4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20A7AEE" w14:textId="35DB1C6C" w:rsidR="001B2CD0" w:rsidRDefault="00982D4E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1AC0CB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558474515"/>
                <w:placeholder>
                  <w:docPart w:val="B50BA5244BE14737B34E1BC86A69746F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A98FF60" w14:textId="718A0419" w:rsidR="001B2CD0" w:rsidRPr="00455725" w:rsidRDefault="001B2CD0" w:rsidP="001B2CD0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236124AF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9DB84" w14:textId="77777777" w:rsidR="001B2CD0" w:rsidRDefault="001B2CD0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B7486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3E91A7EF728A4D89AAFB7970324BD31F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6E4DD2A9" w14:textId="77777777" w:rsidTr="00982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0C906D1" w14:textId="77777777" w:rsidR="001B2CD0" w:rsidRDefault="001B2CD0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B17777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A27A4719F27B4ADEA947972630CE2B2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024F0DB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18FE41" w14:textId="3755FD22" w:rsidR="001B2CD0" w:rsidRDefault="001B2CD0" w:rsidP="0062621B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DED1D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ADEEF52C29AC4164B679A7532411CE59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982D4E" w14:paraId="4F27B2BB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290281" w14:textId="3D49EA42" w:rsidR="00982D4E" w:rsidRDefault="00982D4E" w:rsidP="0062621B">
            <w:pPr>
              <w:spacing w:before="120"/>
            </w:pPr>
            <w:r>
              <w:t>Date of death: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51FB6F" w14:textId="310CD82B" w:rsidR="00982D4E" w:rsidRDefault="00982D4E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532003251"/>
                <w:placeholder>
                  <w:docPart w:val="6A4D3D213B184E4FAEE3131B05365D3C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982D4E" w14:paraId="53FA6656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01EF9C5" w14:textId="5E1AE924" w:rsidR="00982D4E" w:rsidRDefault="00982D4E" w:rsidP="0062621B">
            <w:pPr>
              <w:spacing w:before="120"/>
            </w:pPr>
            <w:r>
              <w:t>Date claim given to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60E9E9" w14:textId="7AD7967C" w:rsidR="00982D4E" w:rsidRDefault="00982D4E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88891452"/>
                <w:placeholder>
                  <w:docPart w:val="24D7E33CA56F4407B574F88246E5E192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ED279B4" w14:textId="77777777" w:rsidTr="00982D4E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978878" w14:textId="14FB1739" w:rsidR="001B2CD0" w:rsidRDefault="00982D4E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5B2CCC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33B9E46E78A44896A16D542E6A13D00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AF9DFB0" w14:textId="5B0CD34C" w:rsidR="004604C9" w:rsidRDefault="004604C9" w:rsidP="00840E80">
      <w:pPr>
        <w:pBdr>
          <w:bottom w:val="single" w:sz="4" w:space="1" w:color="auto"/>
        </w:pBdr>
      </w:pPr>
    </w:p>
    <w:p w14:paraId="1612E799" w14:textId="77777777" w:rsidR="004604C9" w:rsidRDefault="004604C9">
      <w:pPr>
        <w:keepLines w:val="0"/>
        <w:spacing w:before="0" w:after="160" w:line="259" w:lineRule="auto"/>
      </w:pPr>
      <w:r>
        <w:br w:type="page"/>
      </w:r>
    </w:p>
    <w:p w14:paraId="26E5DAEF" w14:textId="77777777" w:rsidR="001B2CD0" w:rsidRDefault="001B2CD0" w:rsidP="00840E80">
      <w:pPr>
        <w:pBdr>
          <w:bottom w:val="single" w:sz="4" w:space="1" w:color="auto"/>
        </w:pBdr>
      </w:pPr>
    </w:p>
    <w:p w14:paraId="546CC7C2" w14:textId="5BFA79DE" w:rsidR="00692C93" w:rsidRDefault="003A5CE8" w:rsidP="00840E80">
      <w:pPr>
        <w:pStyle w:val="Heading2"/>
      </w:pPr>
      <w:r>
        <w:t>LIABILITY DECISION</w:t>
      </w:r>
    </w:p>
    <w:p w14:paraId="400398F9" w14:textId="117F51BA" w:rsidR="0095445B" w:rsidRDefault="0095445B" w:rsidP="0095445B">
      <w:pPr>
        <w:spacing w:before="0" w:after="120"/>
      </w:pPr>
      <w:r>
        <w:t xml:space="preserve">In relation to the above claim we do not accept the employer is liable to pay the following compensation entitlements </w:t>
      </w:r>
      <w:r w:rsidR="003E4E58">
        <w:t xml:space="preserve">selected below </w:t>
      </w:r>
      <w:r>
        <w:t xml:space="preserve">following the death of </w:t>
      </w:r>
      <w:r w:rsidR="00982D4E">
        <w:t>the above name worker</w:t>
      </w:r>
      <w: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340"/>
      </w:tblGrid>
      <w:tr w:rsidR="0095445B" w:rsidRPr="0095445B" w14:paraId="794C94E0" w14:textId="77777777" w:rsidTr="003E4E58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890344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4B2B1" w14:textId="2845B39C" w:rsidR="0095445B" w:rsidRPr="0095445B" w:rsidRDefault="00521EAE" w:rsidP="00434856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6A7F5C2" w14:textId="31FE7806" w:rsidR="0095445B" w:rsidRPr="0095445B" w:rsidRDefault="0095445B" w:rsidP="00434856">
            <w:pPr>
              <w:spacing w:before="40" w:after="120"/>
            </w:pPr>
            <w:r>
              <w:t>Dependant lump sum entitlement</w:t>
            </w:r>
            <w:r w:rsidRPr="0095445B"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348BFBED" w14:textId="77777777" w:rsidR="0095445B" w:rsidRPr="0095445B" w:rsidRDefault="00000000" w:rsidP="00434856">
            <w:pPr>
              <w:spacing w:before="0" w:after="0"/>
            </w:pPr>
            <w:sdt>
              <w:sdtPr>
                <w:rPr>
                  <w:rFonts w:cs="Arial"/>
                </w:rPr>
                <w:id w:val="-894740755"/>
                <w:placeholder>
                  <w:docPart w:val="99651E96827647E793C24AC2C37506A0"/>
                </w:placeholder>
                <w:showingPlcHdr/>
              </w:sdtPr>
              <w:sdtContent>
                <w:r w:rsidR="0095445B" w:rsidRPr="0095445B">
                  <w:t xml:space="preserve"> </w:t>
                </w:r>
              </w:sdtContent>
            </w:sdt>
          </w:p>
        </w:tc>
      </w:tr>
      <w:tr w:rsidR="0095445B" w:rsidRPr="0095445B" w14:paraId="49211BC0" w14:textId="77777777" w:rsidTr="003E4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67" w:type="dxa"/>
          </w:tcPr>
          <w:sdt>
            <w:sdtPr>
              <w:id w:val="327789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F85728" w14:textId="6818E157" w:rsidR="0095445B" w:rsidRPr="0095445B" w:rsidRDefault="00521EAE" w:rsidP="00434856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</w:tcPr>
          <w:p w14:paraId="17343DB9" w14:textId="31849203" w:rsidR="0095445B" w:rsidRPr="0095445B" w:rsidRDefault="0095445B" w:rsidP="00434856">
            <w:pPr>
              <w:spacing w:before="40" w:after="0"/>
            </w:pPr>
            <w:r>
              <w:t>Allowance for depend</w:t>
            </w:r>
            <w:r w:rsidR="003E4E58">
              <w:t>e</w:t>
            </w:r>
            <w:r>
              <w:t>nt children</w:t>
            </w:r>
            <w:r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</w:tcPr>
          <w:p w14:paraId="4A30B1C8" w14:textId="77777777" w:rsidR="0095445B" w:rsidRPr="0095445B" w:rsidRDefault="00000000" w:rsidP="00434856">
            <w:pPr>
              <w:spacing w:before="0" w:after="0"/>
              <w:ind w:right="-169"/>
            </w:pPr>
            <w:sdt>
              <w:sdtPr>
                <w:rPr>
                  <w:rFonts w:cs="Arial"/>
                </w:rPr>
                <w:id w:val="1668825577"/>
                <w:placeholder>
                  <w:docPart w:val="73B22E04556D4845AC60BF4D53E16201"/>
                </w:placeholder>
                <w:showingPlcHdr/>
              </w:sdtPr>
              <w:sdtContent>
                <w:r w:rsidR="0095445B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  <w:tr w:rsidR="0095445B" w:rsidRPr="0095445B" w14:paraId="74010DEE" w14:textId="77777777" w:rsidTr="003E4E58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867832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26347" w14:textId="5799CDDD" w:rsidR="0095445B" w:rsidRPr="0095445B" w:rsidRDefault="00521EAE" w:rsidP="00434856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175C0F" w14:textId="2D896CBF" w:rsidR="0095445B" w:rsidRPr="0095445B" w:rsidRDefault="0095445B" w:rsidP="00434856">
            <w:pPr>
              <w:spacing w:before="40" w:after="0"/>
            </w:pPr>
            <w:r>
              <w:t>Funeral expenses</w:t>
            </w:r>
            <w:r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3366F1" w14:textId="77777777" w:rsidR="0095445B" w:rsidRPr="0095445B" w:rsidRDefault="00000000" w:rsidP="00434856">
            <w:pPr>
              <w:spacing w:before="0" w:after="0"/>
            </w:pPr>
            <w:sdt>
              <w:sdtPr>
                <w:rPr>
                  <w:rFonts w:cs="Arial"/>
                </w:rPr>
                <w:id w:val="1731263945"/>
                <w:placeholder>
                  <w:docPart w:val="4D2BA7F98AE04FD0997FD9717D783C42"/>
                </w:placeholder>
                <w:showingPlcHdr/>
              </w:sdtPr>
              <w:sdtContent>
                <w:r w:rsidR="0095445B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  <w:tr w:rsidR="003E4E58" w:rsidRPr="0095445B" w14:paraId="2B63473A" w14:textId="77777777" w:rsidTr="003E4E58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0523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E982A" w14:textId="41ED45A7" w:rsidR="003E4E58" w:rsidRDefault="00521EAE" w:rsidP="003E4E58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B2F520" w14:textId="77777777" w:rsidR="003E4E58" w:rsidRPr="0095445B" w:rsidRDefault="003E4E58" w:rsidP="003E4E58">
            <w:pPr>
              <w:spacing w:before="0" w:after="120" w:line="240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72B2AD" w14:textId="6B16C914" w:rsidR="003E4E58" w:rsidRDefault="003E4E58" w:rsidP="003E4E58">
            <w:pPr>
              <w:spacing w:before="40" w:after="0"/>
            </w:pPr>
            <w:r>
              <w:t>Medical and health expenses incurred by worker</w:t>
            </w:r>
            <w:r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3D7FF9" w14:textId="7F4C9502" w:rsidR="003E4E58" w:rsidRPr="0095445B" w:rsidRDefault="00000000" w:rsidP="003E4E58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3669807"/>
                <w:placeholder>
                  <w:docPart w:val="FE12322CD28B4E0FA48477CB2A4B0EE6"/>
                </w:placeholder>
                <w:showingPlcHdr/>
              </w:sdtPr>
              <w:sdtContent>
                <w:r w:rsidR="003E4E58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  <w:tr w:rsidR="003E4E58" w:rsidRPr="0095445B" w14:paraId="7074D967" w14:textId="77777777" w:rsidTr="003E4E58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bookmarkStart w:id="2" w:name="_Hlk166764567" w:displacedByCustomXml="next"/>
          <w:sdt>
            <w:sdtPr>
              <w:id w:val="1730724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05041" w14:textId="1C7B88E4" w:rsidR="003E4E58" w:rsidRPr="0095445B" w:rsidRDefault="00521EAE" w:rsidP="003E4E58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093C3ED" w14:textId="1C863E14" w:rsidR="003E4E58" w:rsidRPr="0095445B" w:rsidRDefault="003E4E58" w:rsidP="003E4E58">
            <w:pPr>
              <w:spacing w:before="40" w:after="0"/>
            </w:pPr>
            <w:r>
              <w:t>Lump sum for death not  resulting from injury</w:t>
            </w:r>
            <w:r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D02DAA" w14:textId="77777777" w:rsidR="003E4E58" w:rsidRPr="0095445B" w:rsidRDefault="00000000" w:rsidP="003E4E58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78546263"/>
                <w:placeholder>
                  <w:docPart w:val="C6B0508FD15349ECBD6D3744ABCF7EBD"/>
                </w:placeholder>
                <w:showingPlcHdr/>
              </w:sdtPr>
              <w:sdtContent>
                <w:r w:rsidR="003E4E58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</w:tbl>
    <w:bookmarkEnd w:id="2"/>
    <w:p w14:paraId="651059AD" w14:textId="13C66C36" w:rsidR="0095445B" w:rsidRPr="0095445B" w:rsidRDefault="0095445B" w:rsidP="004604C9">
      <w:pPr>
        <w:spacing w:before="120" w:after="120"/>
      </w:pPr>
      <w:r w:rsidRPr="0095445B">
        <w:t xml:space="preserve">Reason(s) </w:t>
      </w:r>
      <w:r w:rsidR="003E4E58">
        <w:t xml:space="preserve">for not accepting liability </w:t>
      </w:r>
      <w:r w:rsidRPr="0095445B">
        <w:t>and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340"/>
      </w:tblGrid>
      <w:tr w:rsidR="0095445B" w:rsidRPr="0095445B" w14:paraId="4F80634F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903330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4D3E27" w14:textId="4E2E2094" w:rsidR="0095445B" w:rsidRPr="0095445B" w:rsidRDefault="00521EAE" w:rsidP="0095445B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56451F" w14:textId="43D176CF" w:rsidR="0095445B" w:rsidRPr="0095445B" w:rsidRDefault="006559D6" w:rsidP="0095445B">
            <w:pPr>
              <w:spacing w:before="40" w:after="120"/>
            </w:pPr>
            <w:r>
              <w:t>Not a worker</w:t>
            </w:r>
            <w:r w:rsidR="004055CC"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35A67FC4" w14:textId="77777777" w:rsidR="0095445B" w:rsidRPr="0095445B" w:rsidRDefault="00000000" w:rsidP="0095445B">
            <w:pPr>
              <w:spacing w:before="0" w:after="0"/>
            </w:pPr>
            <w:sdt>
              <w:sdtPr>
                <w:rPr>
                  <w:rFonts w:cs="Arial"/>
                </w:rPr>
                <w:id w:val="-1771298993"/>
                <w:placeholder>
                  <w:docPart w:val="D4DF7E38E0054F798987961843FA519A"/>
                </w:placeholder>
                <w:showingPlcHdr/>
              </w:sdtPr>
              <w:sdtContent>
                <w:r w:rsidR="0095445B" w:rsidRPr="0095445B">
                  <w:t xml:space="preserve"> </w:t>
                </w:r>
              </w:sdtContent>
            </w:sdt>
          </w:p>
        </w:tc>
      </w:tr>
      <w:tr w:rsidR="0095445B" w:rsidRPr="0095445B" w14:paraId="3EF97B79" w14:textId="77777777" w:rsidTr="00434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67" w:type="dxa"/>
          </w:tcPr>
          <w:sdt>
            <w:sdtPr>
              <w:id w:val="14509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6EB720" w14:textId="6AC6C8F9" w:rsidR="0095445B" w:rsidRPr="0095445B" w:rsidRDefault="00521EAE" w:rsidP="0095445B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</w:tcPr>
          <w:p w14:paraId="31740FE8" w14:textId="5C16D4FB" w:rsidR="0095445B" w:rsidRPr="0095445B" w:rsidRDefault="006559D6" w:rsidP="0095445B">
            <w:pPr>
              <w:spacing w:before="40" w:after="0"/>
            </w:pPr>
            <w:r>
              <w:t>Worker’s death</w:t>
            </w:r>
            <w:r w:rsidR="0095445B" w:rsidRPr="0095445B">
              <w:t xml:space="preserve"> </w:t>
            </w:r>
            <w:r>
              <w:t xml:space="preserve">not a </w:t>
            </w:r>
            <w:r w:rsidR="003E4E58">
              <w:t>resul</w:t>
            </w:r>
            <w:r>
              <w:t>t of</w:t>
            </w:r>
            <w:r w:rsidR="003E4E58">
              <w:t xml:space="preserve"> injury</w:t>
            </w:r>
            <w:r>
              <w:t xml:space="preserve"> from employment</w:t>
            </w:r>
            <w:r w:rsidR="0095445B"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bottom w:val="dotted" w:sz="4" w:space="0" w:color="auto"/>
            </w:tcBorders>
          </w:tcPr>
          <w:p w14:paraId="4C93037C" w14:textId="77777777" w:rsidR="0095445B" w:rsidRPr="0095445B" w:rsidRDefault="00000000" w:rsidP="0095445B">
            <w:pPr>
              <w:spacing w:before="0" w:after="0"/>
              <w:ind w:right="-169"/>
            </w:pPr>
            <w:sdt>
              <w:sdtPr>
                <w:rPr>
                  <w:rFonts w:cs="Arial"/>
                </w:rPr>
                <w:id w:val="1469238231"/>
                <w:placeholder>
                  <w:docPart w:val="E601033C672E457280455214137AC6A9"/>
                </w:placeholder>
                <w:showingPlcHdr/>
              </w:sdtPr>
              <w:sdtContent>
                <w:r w:rsidR="0095445B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  <w:tr w:rsidR="0095445B" w:rsidRPr="0095445B" w14:paraId="4B7401CE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919376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02991E" w14:textId="6D90F66D" w:rsidR="0095445B" w:rsidRPr="0095445B" w:rsidRDefault="00521EAE" w:rsidP="0095445B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2B8C44D" w14:textId="03DA0AA7" w:rsidR="0095445B" w:rsidRPr="0095445B" w:rsidRDefault="004055CC" w:rsidP="0095445B">
            <w:pPr>
              <w:spacing w:before="40" w:after="0"/>
            </w:pPr>
            <w:r>
              <w:t xml:space="preserve">Dependency </w:t>
            </w:r>
            <w:r w:rsidR="00D3125E">
              <w:t>or eligibility for entitlement(s) n</w:t>
            </w:r>
            <w:r>
              <w:t>ot established</w:t>
            </w:r>
            <w:r w:rsidR="0095445B" w:rsidRPr="0095445B">
              <w:t>:</w:t>
            </w:r>
          </w:p>
        </w:tc>
        <w:tc>
          <w:tcPr>
            <w:tcW w:w="5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4FA4DA" w14:textId="77777777" w:rsidR="0095445B" w:rsidRPr="0095445B" w:rsidRDefault="00000000" w:rsidP="0095445B">
            <w:pPr>
              <w:spacing w:before="0" w:after="0"/>
            </w:pPr>
            <w:sdt>
              <w:sdtPr>
                <w:rPr>
                  <w:rFonts w:cs="Arial"/>
                </w:rPr>
                <w:id w:val="1604538829"/>
                <w:placeholder>
                  <w:docPart w:val="2506306F9BD84261BEC2A46250C0E26B"/>
                </w:placeholder>
                <w:showingPlcHdr/>
              </w:sdtPr>
              <w:sdtContent>
                <w:r w:rsidR="0095445B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  <w:tr w:rsidR="0095445B" w:rsidRPr="0095445B" w14:paraId="670A91A8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00851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762808" w14:textId="0A13DFAE" w:rsidR="0095445B" w:rsidRPr="0095445B" w:rsidRDefault="00521EAE" w:rsidP="0095445B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EA9FD6" w14:textId="77777777" w:rsidR="0095445B" w:rsidRPr="0095445B" w:rsidRDefault="0095445B" w:rsidP="0095445B">
            <w:pPr>
              <w:spacing w:before="40" w:after="0"/>
            </w:pPr>
            <w:r w:rsidRPr="0095445B">
              <w:t>Other reason(s):</w:t>
            </w:r>
          </w:p>
        </w:tc>
        <w:tc>
          <w:tcPr>
            <w:tcW w:w="5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02A1EC" w14:textId="77777777" w:rsidR="0095445B" w:rsidRPr="0095445B" w:rsidRDefault="00000000" w:rsidP="0095445B">
            <w:pPr>
              <w:spacing w:before="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6507423"/>
                <w:placeholder>
                  <w:docPart w:val="F80A5B0665E642B1B8D25C2F29C3B43C"/>
                </w:placeholder>
                <w:showingPlcHdr/>
              </w:sdtPr>
              <w:sdtContent>
                <w:r w:rsidR="0095445B" w:rsidRPr="0095445B">
                  <w:rPr>
                    <w:color w:val="666666"/>
                  </w:rPr>
                  <w:t xml:space="preserve"> </w:t>
                </w:r>
              </w:sdtContent>
            </w:sdt>
          </w:p>
        </w:tc>
      </w:tr>
    </w:tbl>
    <w:p w14:paraId="3D938935" w14:textId="77777777" w:rsidR="00AA7C7A" w:rsidRDefault="00AA7C7A" w:rsidP="00AA7C7A">
      <w:pPr>
        <w:pStyle w:val="Heading2"/>
      </w:pPr>
      <w:r>
        <w:t>Further Information</w:t>
      </w:r>
    </w:p>
    <w:p w14:paraId="4F0CFAB9" w14:textId="2BBA592C" w:rsidR="00AA7C7A" w:rsidRDefault="00AA7C7A" w:rsidP="00AA7C7A">
      <w:pPr>
        <w:spacing w:before="0" w:after="120"/>
      </w:pPr>
      <w:r w:rsidRPr="00AA7C7A">
        <w:t>If you wish to dispute an</w:t>
      </w:r>
      <w:r w:rsidR="00F23B8C">
        <w:t>y</w:t>
      </w:r>
      <w:r w:rsidRPr="00AA7C7A">
        <w:t xml:space="preserve"> aspect of this decision, the matter can be reconsidered under our internal dispute resolution process. Information on this process is available by contacting the person below.</w:t>
      </w:r>
    </w:p>
    <w:p w14:paraId="76AA8301" w14:textId="77777777" w:rsidR="00521EAE" w:rsidRDefault="00521EAE" w:rsidP="00521EAE">
      <w:pPr>
        <w:spacing w:before="0" w:after="120"/>
      </w:pPr>
      <w:r>
        <w:t>You can also apply to have the matter determined by a WorkCover WA arbitrator by making an application to WorkCover WA’s Arbitration Service via WorkCover WA Online (online.workcover.wa.gov.au).</w:t>
      </w:r>
    </w:p>
    <w:p w14:paraId="0670B720" w14:textId="77777777" w:rsidR="00521EAE" w:rsidRDefault="00521EAE" w:rsidP="00521EAE">
      <w:pPr>
        <w:spacing w:before="0" w:after="120"/>
      </w:pPr>
      <w:r>
        <w:t>If you are legally represented your lawyer will lodge your application with WorkCover WA.</w:t>
      </w:r>
    </w:p>
    <w:p w14:paraId="58D7BDFE" w14:textId="26FBABDA" w:rsidR="00521EAE" w:rsidRPr="00521EAE" w:rsidRDefault="00521EAE" w:rsidP="00521EAE">
      <w:pPr>
        <w:spacing w:before="0" w:after="120"/>
      </w:pPr>
      <w:r>
        <w:t xml:space="preserve">If you need assistance with the application process or have any questions, please contact WorkCover WA’s Advice and Assistance Service on 1300 794 744 or visit </w:t>
      </w:r>
      <w:hyperlink r:id="rId11" w:history="1">
        <w:r w:rsidRPr="00521EAE">
          <w:t>www.workcover.wa.gov.au</w:t>
        </w:r>
      </w:hyperlink>
    </w:p>
    <w:p w14:paraId="1A885F8C" w14:textId="77777777" w:rsidR="00521EAE" w:rsidRDefault="00521EAE" w:rsidP="00521EAE">
      <w:pPr>
        <w:spacing w:before="0" w:after="120"/>
      </w:pPr>
      <w:r>
        <w:t xml:space="preserve">You may wish to seek legal advice about your options from a legal practitioner or general advice about the process for determining the dispute from WorkCover WA’s </w:t>
      </w:r>
      <w:r w:rsidRPr="00521EAE">
        <w:t>Advice and Assistance Service</w:t>
      </w:r>
      <w:r>
        <w:t xml:space="preserve"> on 1300 794 744.</w:t>
      </w:r>
    </w:p>
    <w:p w14:paraId="65FFB135" w14:textId="65F14AF3" w:rsidR="004604C9" w:rsidRDefault="004604C9">
      <w:pPr>
        <w:keepLines w:val="0"/>
        <w:spacing w:before="0" w:after="160" w:line="259" w:lineRule="auto"/>
      </w:pPr>
      <w:bookmarkStart w:id="3" w:name="_Hlk159403039"/>
      <w:r>
        <w:br w:type="page"/>
      </w:r>
    </w:p>
    <w:p w14:paraId="74D54B6E" w14:textId="77777777" w:rsidR="00840E80" w:rsidRDefault="00840E80" w:rsidP="00840E80">
      <w:pPr>
        <w:pBdr>
          <w:bottom w:val="single" w:sz="4" w:space="1" w:color="auto"/>
        </w:pBdr>
      </w:pPr>
    </w:p>
    <w:p w14:paraId="661EAE5E" w14:textId="3675F333" w:rsidR="00692C93" w:rsidRDefault="00692C93" w:rsidP="00D37828">
      <w:pPr>
        <w:pStyle w:val="Heading2"/>
      </w:pPr>
      <w:bookmarkStart w:id="4" w:name="_Hlk166837077"/>
      <w:bookmarkEnd w:id="3"/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D55AD4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809048" w14:textId="77777777" w:rsidR="00D37828" w:rsidRPr="00D664F6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E6DB5090E1744F04ABAA6020FEA81465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6F532DD9" w14:textId="77777777" w:rsidTr="00D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825FE61" w14:textId="730309C1" w:rsidR="00D37828" w:rsidRDefault="00F23B8C" w:rsidP="00D55AD4">
            <w:pPr>
              <w:spacing w:before="120" w:after="0"/>
            </w:pPr>
            <w:r>
              <w:t>Email</w:t>
            </w:r>
            <w:r w:rsidR="008D221E">
              <w:t xml:space="preserve"> address</w:t>
            </w:r>
            <w:r w:rsidR="00027559">
              <w:t>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49CD2E3" w14:textId="77777777" w:rsidR="00D37828" w:rsidRPr="00D664F6" w:rsidRDefault="00000000" w:rsidP="00D55AD4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3A5FA576109B410ABAD39DB11EA88C77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4EA32421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0AD19B06" w:rsidR="00D37828" w:rsidRDefault="00027559" w:rsidP="00D55AD4">
            <w:pPr>
              <w:spacing w:before="120" w:after="0"/>
            </w:pPr>
            <w:r>
              <w:t>Phone number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D6407" w14:textId="392CD95F" w:rsidR="00AB0534" w:rsidRPr="00AB0534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D21A8B0F9D8640BDB8CCBA2D05A7FAA3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bookmarkEnd w:id="4"/>
      <w:tr w:rsidR="00AD497F" w14:paraId="1032064E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E86A9" w14:textId="1A8DA104" w:rsidR="00AD497F" w:rsidRDefault="00AD497F" w:rsidP="00D55AD4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0C428" w14:textId="22090336" w:rsidR="00AD497F" w:rsidRDefault="00982D4E" w:rsidP="00D55AD4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5937186"/>
                <w:placeholder>
                  <w:docPart w:val="17073BB702B34CB5AA89FB2D9A85FDF8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bookmarkEnd w:id="0"/>
    </w:tbl>
    <w:p w14:paraId="23383944" w14:textId="1D6E1548" w:rsidR="003C5431" w:rsidRPr="000A22AF" w:rsidRDefault="003C5431" w:rsidP="00C80C40"/>
    <w:sectPr w:rsidR="003C5431" w:rsidRPr="000A22AF" w:rsidSect="003B3CCA">
      <w:footerReference w:type="default" r:id="rId12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4EA9" w14:textId="77777777" w:rsidR="00A516CD" w:rsidRDefault="00A516CD" w:rsidP="008953D6">
      <w:pPr>
        <w:spacing w:after="0" w:line="240" w:lineRule="auto"/>
      </w:pPr>
      <w:r>
        <w:separator/>
      </w:r>
    </w:p>
  </w:endnote>
  <w:endnote w:type="continuationSeparator" w:id="0">
    <w:p w14:paraId="63401897" w14:textId="77777777" w:rsidR="00A516CD" w:rsidRDefault="00A516CD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112AFD18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DN</w:t>
    </w:r>
    <w:r w:rsidR="00564740">
      <w:rPr>
        <w:noProof/>
        <w:color w:val="808080" w:themeColor="background1" w:themeShade="80"/>
        <w:sz w:val="16"/>
        <w:szCs w:val="16"/>
        <w:lang w:val="en-GB" w:eastAsia="en-AU"/>
      </w:rPr>
      <w:t>9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</w:t>
    </w:r>
    <w:r w:rsidR="00460B9F">
      <w:rPr>
        <w:noProof/>
        <w:color w:val="808080" w:themeColor="background1" w:themeShade="80"/>
        <w:sz w:val="16"/>
        <w:szCs w:val="16"/>
        <w:lang w:val="en-GB" w:eastAsia="en-AU"/>
      </w:rPr>
      <w:t>s.138(5),(3)(b)</w:t>
    </w:r>
    <w:r w:rsidR="00564740">
      <w:rPr>
        <w:noProof/>
        <w:color w:val="808080" w:themeColor="background1" w:themeShade="80"/>
        <w:sz w:val="16"/>
        <w:szCs w:val="16"/>
        <w:lang w:val="en-GB" w:eastAsia="en-AU"/>
      </w:rPr>
      <w:t>;</w:t>
    </w:r>
    <w:r w:rsidR="00460B9F">
      <w:rPr>
        <w:noProof/>
        <w:color w:val="808080" w:themeColor="background1" w:themeShade="80"/>
        <w:sz w:val="16"/>
        <w:szCs w:val="16"/>
        <w:lang w:val="en-GB" w:eastAsia="en-AU"/>
      </w:rPr>
      <w:t xml:space="preserve"> s.139(4),(2)(b)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460B9F">
      <w:rPr>
        <w:noProof/>
        <w:color w:val="808080" w:themeColor="background1" w:themeShade="80"/>
        <w:sz w:val="16"/>
        <w:szCs w:val="16"/>
        <w:lang w:val="en-GB" w:eastAsia="en-AU"/>
      </w:rPr>
      <w:t>105697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07DB" w14:textId="77777777" w:rsidR="00A516CD" w:rsidRDefault="00A516CD" w:rsidP="008953D6">
      <w:pPr>
        <w:spacing w:after="0" w:line="240" w:lineRule="auto"/>
      </w:pPr>
      <w:r>
        <w:separator/>
      </w:r>
    </w:p>
  </w:footnote>
  <w:footnote w:type="continuationSeparator" w:id="0">
    <w:p w14:paraId="3C40A64F" w14:textId="77777777" w:rsidR="00A516CD" w:rsidRDefault="00A516CD" w:rsidP="00895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7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8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559"/>
    <w:rsid w:val="000308BB"/>
    <w:rsid w:val="00047DF4"/>
    <w:rsid w:val="00077000"/>
    <w:rsid w:val="00083D3F"/>
    <w:rsid w:val="000A22AF"/>
    <w:rsid w:val="000D375F"/>
    <w:rsid w:val="000D40CE"/>
    <w:rsid w:val="000F2DA7"/>
    <w:rsid w:val="000F4942"/>
    <w:rsid w:val="00123747"/>
    <w:rsid w:val="001B0FFD"/>
    <w:rsid w:val="001B2CD0"/>
    <w:rsid w:val="001F51FA"/>
    <w:rsid w:val="00214060"/>
    <w:rsid w:val="00221D4D"/>
    <w:rsid w:val="00231825"/>
    <w:rsid w:val="0024477F"/>
    <w:rsid w:val="0026332A"/>
    <w:rsid w:val="002722A9"/>
    <w:rsid w:val="002B192D"/>
    <w:rsid w:val="002B4FA3"/>
    <w:rsid w:val="002D1DFE"/>
    <w:rsid w:val="00302D66"/>
    <w:rsid w:val="00314CF8"/>
    <w:rsid w:val="003216BF"/>
    <w:rsid w:val="003A5CE8"/>
    <w:rsid w:val="003A636C"/>
    <w:rsid w:val="003B3CCA"/>
    <w:rsid w:val="003C5431"/>
    <w:rsid w:val="003C5CEE"/>
    <w:rsid w:val="003E4E58"/>
    <w:rsid w:val="003F1FF9"/>
    <w:rsid w:val="003F3FBE"/>
    <w:rsid w:val="0040266E"/>
    <w:rsid w:val="004055CC"/>
    <w:rsid w:val="00416B39"/>
    <w:rsid w:val="004279B4"/>
    <w:rsid w:val="00450B92"/>
    <w:rsid w:val="00457CED"/>
    <w:rsid w:val="004604C9"/>
    <w:rsid w:val="00460B9F"/>
    <w:rsid w:val="00483E17"/>
    <w:rsid w:val="004C2D38"/>
    <w:rsid w:val="004C3333"/>
    <w:rsid w:val="004F54F6"/>
    <w:rsid w:val="005027B7"/>
    <w:rsid w:val="00521EAE"/>
    <w:rsid w:val="00526B42"/>
    <w:rsid w:val="00535D7D"/>
    <w:rsid w:val="00544630"/>
    <w:rsid w:val="00564740"/>
    <w:rsid w:val="005808D9"/>
    <w:rsid w:val="005A353B"/>
    <w:rsid w:val="005B5C09"/>
    <w:rsid w:val="00605685"/>
    <w:rsid w:val="006559D6"/>
    <w:rsid w:val="00660E50"/>
    <w:rsid w:val="006736D4"/>
    <w:rsid w:val="00674C51"/>
    <w:rsid w:val="00674F3B"/>
    <w:rsid w:val="00692C93"/>
    <w:rsid w:val="00696AB7"/>
    <w:rsid w:val="006B5CB3"/>
    <w:rsid w:val="006C645F"/>
    <w:rsid w:val="006C6537"/>
    <w:rsid w:val="00712DC5"/>
    <w:rsid w:val="00777CD5"/>
    <w:rsid w:val="007815C5"/>
    <w:rsid w:val="0079164A"/>
    <w:rsid w:val="007A2A6B"/>
    <w:rsid w:val="007B766D"/>
    <w:rsid w:val="007C05C9"/>
    <w:rsid w:val="007C6DC1"/>
    <w:rsid w:val="007E305A"/>
    <w:rsid w:val="007F127E"/>
    <w:rsid w:val="0081128D"/>
    <w:rsid w:val="00840E80"/>
    <w:rsid w:val="008549FA"/>
    <w:rsid w:val="008802CA"/>
    <w:rsid w:val="008953D6"/>
    <w:rsid w:val="008B7D32"/>
    <w:rsid w:val="008D221E"/>
    <w:rsid w:val="008F4BA0"/>
    <w:rsid w:val="0095445B"/>
    <w:rsid w:val="00956660"/>
    <w:rsid w:val="00980523"/>
    <w:rsid w:val="00982D4E"/>
    <w:rsid w:val="00987B24"/>
    <w:rsid w:val="009D4C8A"/>
    <w:rsid w:val="009F76ED"/>
    <w:rsid w:val="00A516CD"/>
    <w:rsid w:val="00A5575C"/>
    <w:rsid w:val="00A730BF"/>
    <w:rsid w:val="00A80BA6"/>
    <w:rsid w:val="00A9512C"/>
    <w:rsid w:val="00AA7C7A"/>
    <w:rsid w:val="00AB0534"/>
    <w:rsid w:val="00AC10B2"/>
    <w:rsid w:val="00AD497F"/>
    <w:rsid w:val="00AD5BDB"/>
    <w:rsid w:val="00B0238D"/>
    <w:rsid w:val="00B0606F"/>
    <w:rsid w:val="00B13D23"/>
    <w:rsid w:val="00B21E2B"/>
    <w:rsid w:val="00B22185"/>
    <w:rsid w:val="00B80B80"/>
    <w:rsid w:val="00BB1263"/>
    <w:rsid w:val="00BC3F56"/>
    <w:rsid w:val="00BD525E"/>
    <w:rsid w:val="00C16C4D"/>
    <w:rsid w:val="00C17C23"/>
    <w:rsid w:val="00C238BA"/>
    <w:rsid w:val="00C51A72"/>
    <w:rsid w:val="00C6155E"/>
    <w:rsid w:val="00C66A86"/>
    <w:rsid w:val="00C744F2"/>
    <w:rsid w:val="00C80C40"/>
    <w:rsid w:val="00CC213B"/>
    <w:rsid w:val="00CD2E59"/>
    <w:rsid w:val="00CE5649"/>
    <w:rsid w:val="00CE5657"/>
    <w:rsid w:val="00D250F0"/>
    <w:rsid w:val="00D3125E"/>
    <w:rsid w:val="00D37828"/>
    <w:rsid w:val="00D55AD4"/>
    <w:rsid w:val="00D7465F"/>
    <w:rsid w:val="00D766C9"/>
    <w:rsid w:val="00D97AF4"/>
    <w:rsid w:val="00DD755A"/>
    <w:rsid w:val="00DE527C"/>
    <w:rsid w:val="00DE5A22"/>
    <w:rsid w:val="00E70570"/>
    <w:rsid w:val="00E95519"/>
    <w:rsid w:val="00E96CB9"/>
    <w:rsid w:val="00EA6AEA"/>
    <w:rsid w:val="00EB05DD"/>
    <w:rsid w:val="00EB3F44"/>
    <w:rsid w:val="00EF053C"/>
    <w:rsid w:val="00F12A14"/>
    <w:rsid w:val="00F23B8C"/>
    <w:rsid w:val="00F7095F"/>
    <w:rsid w:val="00F73308"/>
    <w:rsid w:val="00F8552E"/>
    <w:rsid w:val="00F94A12"/>
    <w:rsid w:val="00FC1304"/>
    <w:rsid w:val="00FC2900"/>
    <w:rsid w:val="00FE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1EAE"/>
    <w:pPr>
      <w:keepLines w:val="0"/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1EAE"/>
    <w:rPr>
      <w:rFonts w:ascii="Arial" w:eastAsia="Arial" w:hAnsi="Arial" w:cs="Arial"/>
      <w:kern w:val="0"/>
      <w:sz w:val="24"/>
      <w:szCs w:val="24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kcover.wa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AA2B46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AA2B46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AA2B46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55D2FF177C4A92ABB03E70377A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FD42-CAFA-453B-9A82-CCBE4EB3FE63}"/>
      </w:docPartPr>
      <w:docPartBody>
        <w:p w:rsidR="00327942" w:rsidRDefault="000B0964" w:rsidP="000B0964">
          <w:pPr>
            <w:pStyle w:val="9F55D2FF177C4A92ABB03E70377AB07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C5560EE71447ECA774552C848B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ECA3-465F-4AB3-BE10-B2CCE3E868D0}"/>
      </w:docPartPr>
      <w:docPartBody>
        <w:p w:rsidR="00327942" w:rsidRDefault="000B0964" w:rsidP="000B0964">
          <w:pPr>
            <w:pStyle w:val="EBC5560EE71447ECA774552C848BACD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8B6BE696EC74EAB945AD08D9E15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B04-6F40-4569-B99F-4B4B4217D1C0}"/>
      </w:docPartPr>
      <w:docPartBody>
        <w:p w:rsidR="00327942" w:rsidRDefault="000B0964" w:rsidP="000B0964">
          <w:pPr>
            <w:pStyle w:val="B8B6BE696EC74EAB945AD08D9E15E90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0BD12E48C49461995F2ACCE54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D58D-EBD5-49C8-BCC6-60F69C32E0DE}"/>
      </w:docPartPr>
      <w:docPartBody>
        <w:p w:rsidR="00327942" w:rsidRDefault="000B0964" w:rsidP="000B0964">
          <w:pPr>
            <w:pStyle w:val="D0BD12E48C49461995F2ACCE54D191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8479A68E6E49A4915926D0A74A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0FCE-149D-4E5D-A819-B6F4A4D592DB}"/>
      </w:docPartPr>
      <w:docPartBody>
        <w:p w:rsidR="00327942" w:rsidRDefault="000B0964" w:rsidP="000B0964">
          <w:pPr>
            <w:pStyle w:val="148479A68E6E49A4915926D0A74AD05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50BA5244BE14737B34E1BC86A697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9A72-96DC-4D23-A6C8-710E4368F4F4}"/>
      </w:docPartPr>
      <w:docPartBody>
        <w:p w:rsidR="00327942" w:rsidRDefault="000B0964" w:rsidP="000B0964">
          <w:pPr>
            <w:pStyle w:val="B50BA5244BE14737B34E1BC86A69746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E91A7EF728A4D89AAFB7970324B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6A70-5F93-4B56-A61E-461D483DD0D2}"/>
      </w:docPartPr>
      <w:docPartBody>
        <w:p w:rsidR="00327942" w:rsidRDefault="000B0964" w:rsidP="000B0964">
          <w:pPr>
            <w:pStyle w:val="3E91A7EF728A4D89AAFB7970324BD31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7A4719F27B4ADEA947972630CE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A29A-0619-4E94-A101-11884427FC86}"/>
      </w:docPartPr>
      <w:docPartBody>
        <w:p w:rsidR="00327942" w:rsidRDefault="000B0964" w:rsidP="000B0964">
          <w:pPr>
            <w:pStyle w:val="A27A4719F27B4ADEA947972630CE2B2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B9E46E78A44896A16D542E6A13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2BBA-06C0-414B-8C89-B81C46D2BC8F}"/>
      </w:docPartPr>
      <w:docPartBody>
        <w:p w:rsidR="00327942" w:rsidRDefault="000B0964" w:rsidP="000B0964">
          <w:pPr>
            <w:pStyle w:val="33B9E46E78A44896A16D542E6A13D0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DEEF52C29AC4164B679A7532411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E9FE-F165-45F5-929C-2FC7EDB2660F}"/>
      </w:docPartPr>
      <w:docPartBody>
        <w:p w:rsidR="00327942" w:rsidRDefault="000B0964" w:rsidP="000B0964">
          <w:pPr>
            <w:pStyle w:val="ADEEF52C29AC4164B679A7532411CE5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98C801FB5E0A42618352DA8FDAFF2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3889C-7D64-420C-95FC-EAAEEB3F2ACF}"/>
      </w:docPartPr>
      <w:docPartBody>
        <w:p w:rsidR="009E01AA" w:rsidRDefault="00EB4DC1" w:rsidP="00EB4DC1">
          <w:pPr>
            <w:pStyle w:val="98C801FB5E0A42618352DA8FDAFF297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860827BD8414C44BA8EC73530C5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9132-46C9-47C6-987A-3038D1352D38}"/>
      </w:docPartPr>
      <w:docPartBody>
        <w:p w:rsidR="009E01AA" w:rsidRDefault="00EB4DC1" w:rsidP="00EB4DC1">
          <w:pPr>
            <w:pStyle w:val="D860827BD8414C44BA8EC73530C551A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B68EBA42E2C4B77BE673CE097ED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6831-3B74-4FE3-98D8-AA131DB22DB6}"/>
      </w:docPartPr>
      <w:docPartBody>
        <w:p w:rsidR="009E01AA" w:rsidRDefault="00EB4DC1" w:rsidP="00EB4DC1">
          <w:pPr>
            <w:pStyle w:val="FB68EBA42E2C4B77BE673CE097ED7D3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8B1067D693EA4C589CED4D505BA4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2DB3-7618-413B-9F4C-0972D740169E}"/>
      </w:docPartPr>
      <w:docPartBody>
        <w:p w:rsidR="009E01AA" w:rsidRDefault="00EB4DC1" w:rsidP="00EB4DC1">
          <w:pPr>
            <w:pStyle w:val="8B1067D693EA4C589CED4D505BA4D6E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FFC079CDE3B48B4B7708FD4587B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15EA-B8FC-40C6-9C38-2C1561DE19CC}"/>
      </w:docPartPr>
      <w:docPartBody>
        <w:p w:rsidR="009E01AA" w:rsidRDefault="00EB4DC1" w:rsidP="00EB4DC1">
          <w:pPr>
            <w:pStyle w:val="1FFC079CDE3B48B4B7708FD4587BD64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4DF7E38E0054F798987961843FA5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96FA-F58D-4A52-A9CE-3C7744F7DEE6}"/>
      </w:docPartPr>
      <w:docPartBody>
        <w:p w:rsidR="009E01AA" w:rsidRDefault="00EB4DC1" w:rsidP="00EB4DC1">
          <w:pPr>
            <w:pStyle w:val="D4DF7E38E0054F798987961843FA519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601033C672E457280455214137A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3497-6CB9-4AC5-A739-5D42F8B52738}"/>
      </w:docPartPr>
      <w:docPartBody>
        <w:p w:rsidR="009E01AA" w:rsidRDefault="00EB4DC1" w:rsidP="00EB4DC1">
          <w:pPr>
            <w:pStyle w:val="E601033C672E457280455214137AC6A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506306F9BD84261BEC2A46250C0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39DA-FB4A-47B6-B4EB-D93BB46042AC}"/>
      </w:docPartPr>
      <w:docPartBody>
        <w:p w:rsidR="009E01AA" w:rsidRDefault="00EB4DC1" w:rsidP="00EB4DC1">
          <w:pPr>
            <w:pStyle w:val="2506306F9BD84261BEC2A46250C0E26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80A5B0665E642B1B8D25C2F29C3B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0239-2AD3-49B2-8EAC-CDEB248F498C}"/>
      </w:docPartPr>
      <w:docPartBody>
        <w:p w:rsidR="009E01AA" w:rsidRDefault="00EB4DC1" w:rsidP="00EB4DC1">
          <w:pPr>
            <w:pStyle w:val="F80A5B0665E642B1B8D25C2F29C3B43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9651E96827647E793C24AC2C375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00D4F-03BF-4A65-8E26-807DE88916EF}"/>
      </w:docPartPr>
      <w:docPartBody>
        <w:p w:rsidR="009E01AA" w:rsidRDefault="00EB4DC1" w:rsidP="00EB4DC1">
          <w:pPr>
            <w:pStyle w:val="99651E96827647E793C24AC2C37506A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3B22E04556D4845AC60BF4D53E1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1A541-7EF3-45FC-B8BF-E31993C35D69}"/>
      </w:docPartPr>
      <w:docPartBody>
        <w:p w:rsidR="009E01AA" w:rsidRDefault="00EB4DC1" w:rsidP="00EB4DC1">
          <w:pPr>
            <w:pStyle w:val="73B22E04556D4845AC60BF4D53E1620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D2BA7F98AE04FD0997FD9717D78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5D88-6C25-4703-A90F-BA1C81C05260}"/>
      </w:docPartPr>
      <w:docPartBody>
        <w:p w:rsidR="009E01AA" w:rsidRDefault="00EB4DC1" w:rsidP="00EB4DC1">
          <w:pPr>
            <w:pStyle w:val="4D2BA7F98AE04FD0997FD9717D783C4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E12322CD28B4E0FA48477CB2A4B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E7FD-F967-48C8-977A-B34CFEA1EE6D}"/>
      </w:docPartPr>
      <w:docPartBody>
        <w:p w:rsidR="009E01AA" w:rsidRDefault="00EB4DC1" w:rsidP="00EB4DC1">
          <w:pPr>
            <w:pStyle w:val="FE12322CD28B4E0FA48477CB2A4B0E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6B0508FD15349ECBD6D3744ABCF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0858-BE5E-4A1F-91C8-8DC24C0774C9}"/>
      </w:docPartPr>
      <w:docPartBody>
        <w:p w:rsidR="009E01AA" w:rsidRDefault="00EB4DC1" w:rsidP="00EB4DC1">
          <w:pPr>
            <w:pStyle w:val="C6B0508FD15349ECBD6D3744ABCF7EB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A4D3D213B184E4FAEE3131B0536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11DA-E8AA-49EB-9AFD-6E21D3D03241}"/>
      </w:docPartPr>
      <w:docPartBody>
        <w:p w:rsidR="00000000" w:rsidRDefault="00DE101B" w:rsidP="00DE101B">
          <w:pPr>
            <w:pStyle w:val="6A4D3D213B184E4FAEE3131B05365D3C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24D7E33CA56F4407B574F88246E5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73C3-DCA8-4554-9C31-06C320C6816F}"/>
      </w:docPartPr>
      <w:docPartBody>
        <w:p w:rsidR="00000000" w:rsidRDefault="00DE101B" w:rsidP="00DE101B">
          <w:pPr>
            <w:pStyle w:val="24D7E33CA56F4407B574F88246E5E19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A3DCEB810384FAE86871BB79C1C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204B-3C44-4188-BE61-D93C24BAFECB}"/>
      </w:docPartPr>
      <w:docPartBody>
        <w:p w:rsidR="00000000" w:rsidRDefault="00DE101B" w:rsidP="00DE101B">
          <w:pPr>
            <w:pStyle w:val="4A3DCEB810384FAE86871BB79C1C452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F300D8592A64D069A6ABCD64EC2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900E-70A2-4ECD-880D-9F7D37579EA6}"/>
      </w:docPartPr>
      <w:docPartBody>
        <w:p w:rsidR="00000000" w:rsidRDefault="00DE101B" w:rsidP="00DE101B">
          <w:pPr>
            <w:pStyle w:val="BF300D8592A64D069A6ABCD64EC28DD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7073BB702B34CB5AA89FB2D9A85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035F-91C9-4561-962C-75523EC729BA}"/>
      </w:docPartPr>
      <w:docPartBody>
        <w:p w:rsidR="00000000" w:rsidRDefault="00DE101B" w:rsidP="00DE101B">
          <w:pPr>
            <w:pStyle w:val="17073BB702B34CB5AA89FB2D9A85FDF8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B0964"/>
    <w:rsid w:val="000C7A0F"/>
    <w:rsid w:val="000D40CE"/>
    <w:rsid w:val="0017367A"/>
    <w:rsid w:val="0019323A"/>
    <w:rsid w:val="00246FB7"/>
    <w:rsid w:val="0025558D"/>
    <w:rsid w:val="00255ECC"/>
    <w:rsid w:val="002B3A79"/>
    <w:rsid w:val="00327942"/>
    <w:rsid w:val="00344E67"/>
    <w:rsid w:val="003642E1"/>
    <w:rsid w:val="003A636C"/>
    <w:rsid w:val="003D2C5E"/>
    <w:rsid w:val="00417D7F"/>
    <w:rsid w:val="00427229"/>
    <w:rsid w:val="004939BC"/>
    <w:rsid w:val="004B2A20"/>
    <w:rsid w:val="00533A53"/>
    <w:rsid w:val="006450CA"/>
    <w:rsid w:val="00777F65"/>
    <w:rsid w:val="008802CA"/>
    <w:rsid w:val="0088642D"/>
    <w:rsid w:val="008A3354"/>
    <w:rsid w:val="00925AA5"/>
    <w:rsid w:val="00951C04"/>
    <w:rsid w:val="00954671"/>
    <w:rsid w:val="009600D1"/>
    <w:rsid w:val="00967177"/>
    <w:rsid w:val="009E01AA"/>
    <w:rsid w:val="00A61785"/>
    <w:rsid w:val="00AA2B46"/>
    <w:rsid w:val="00C97229"/>
    <w:rsid w:val="00CB42D8"/>
    <w:rsid w:val="00D100A3"/>
    <w:rsid w:val="00D174EB"/>
    <w:rsid w:val="00DE101B"/>
    <w:rsid w:val="00E0357D"/>
    <w:rsid w:val="00E278D2"/>
    <w:rsid w:val="00EB4120"/>
    <w:rsid w:val="00EB4DC1"/>
    <w:rsid w:val="00F17FFB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01B"/>
    <w:rPr>
      <w:rFonts w:cs="Times New Roman"/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9F55D2FF177C4A92ABB03E70377AB073">
    <w:name w:val="9F55D2FF177C4A92ABB03E70377AB073"/>
    <w:rsid w:val="000B0964"/>
  </w:style>
  <w:style w:type="paragraph" w:customStyle="1" w:styleId="EBC5560EE71447ECA774552C848BACDA">
    <w:name w:val="EBC5560EE71447ECA774552C848BACDA"/>
    <w:rsid w:val="000B0964"/>
  </w:style>
  <w:style w:type="paragraph" w:customStyle="1" w:styleId="B8B6BE696EC74EAB945AD08D9E15E907">
    <w:name w:val="B8B6BE696EC74EAB945AD08D9E15E907"/>
    <w:rsid w:val="000B0964"/>
  </w:style>
  <w:style w:type="paragraph" w:customStyle="1" w:styleId="D0BD12E48C49461995F2ACCE54D19178">
    <w:name w:val="D0BD12E48C49461995F2ACCE54D19178"/>
    <w:rsid w:val="000B0964"/>
  </w:style>
  <w:style w:type="paragraph" w:customStyle="1" w:styleId="148479A68E6E49A4915926D0A74AD052">
    <w:name w:val="148479A68E6E49A4915926D0A74AD052"/>
    <w:rsid w:val="000B0964"/>
  </w:style>
  <w:style w:type="paragraph" w:customStyle="1" w:styleId="B50BA5244BE14737B34E1BC86A69746F">
    <w:name w:val="B50BA5244BE14737B34E1BC86A69746F"/>
    <w:rsid w:val="000B0964"/>
  </w:style>
  <w:style w:type="paragraph" w:customStyle="1" w:styleId="3E91A7EF728A4D89AAFB7970324BD31F">
    <w:name w:val="3E91A7EF728A4D89AAFB7970324BD31F"/>
    <w:rsid w:val="000B0964"/>
  </w:style>
  <w:style w:type="paragraph" w:customStyle="1" w:styleId="A27A4719F27B4ADEA947972630CE2B27">
    <w:name w:val="A27A4719F27B4ADEA947972630CE2B27"/>
    <w:rsid w:val="000B0964"/>
  </w:style>
  <w:style w:type="paragraph" w:customStyle="1" w:styleId="33B9E46E78A44896A16D542E6A13D00A">
    <w:name w:val="33B9E46E78A44896A16D542E6A13D00A"/>
    <w:rsid w:val="000B0964"/>
  </w:style>
  <w:style w:type="paragraph" w:customStyle="1" w:styleId="ADEEF52C29AC4164B679A7532411CE59">
    <w:name w:val="ADEEF52C29AC4164B679A7532411CE59"/>
    <w:rsid w:val="000B0964"/>
  </w:style>
  <w:style w:type="paragraph" w:customStyle="1" w:styleId="416A973385824822AC63E1CFA20904C5">
    <w:name w:val="416A973385824822AC63E1CFA20904C5"/>
    <w:rsid w:val="000B0964"/>
  </w:style>
  <w:style w:type="paragraph" w:customStyle="1" w:styleId="98C801FB5E0A42618352DA8FDAFF2970">
    <w:name w:val="98C801FB5E0A42618352DA8FDAFF2970"/>
    <w:rsid w:val="00EB4DC1"/>
    <w:pPr>
      <w:spacing w:line="278" w:lineRule="auto"/>
    </w:pPr>
    <w:rPr>
      <w:sz w:val="24"/>
      <w:szCs w:val="24"/>
    </w:rPr>
  </w:style>
  <w:style w:type="paragraph" w:customStyle="1" w:styleId="D860827BD8414C44BA8EC73530C551A0">
    <w:name w:val="D860827BD8414C44BA8EC73530C551A0"/>
    <w:rsid w:val="00EB4DC1"/>
    <w:pPr>
      <w:spacing w:line="278" w:lineRule="auto"/>
    </w:pPr>
    <w:rPr>
      <w:sz w:val="24"/>
      <w:szCs w:val="24"/>
    </w:rPr>
  </w:style>
  <w:style w:type="paragraph" w:customStyle="1" w:styleId="FB68EBA42E2C4B77BE673CE097ED7D39">
    <w:name w:val="FB68EBA42E2C4B77BE673CE097ED7D39"/>
    <w:rsid w:val="00EB4DC1"/>
    <w:pPr>
      <w:spacing w:line="278" w:lineRule="auto"/>
    </w:pPr>
    <w:rPr>
      <w:sz w:val="24"/>
      <w:szCs w:val="24"/>
    </w:rPr>
  </w:style>
  <w:style w:type="paragraph" w:customStyle="1" w:styleId="8B1067D693EA4C589CED4D505BA4D6EC">
    <w:name w:val="8B1067D693EA4C589CED4D505BA4D6EC"/>
    <w:rsid w:val="00EB4DC1"/>
    <w:pPr>
      <w:spacing w:line="278" w:lineRule="auto"/>
    </w:pPr>
    <w:rPr>
      <w:sz w:val="24"/>
      <w:szCs w:val="24"/>
    </w:rPr>
  </w:style>
  <w:style w:type="paragraph" w:customStyle="1" w:styleId="1FFC079CDE3B48B4B7708FD4587BD648">
    <w:name w:val="1FFC079CDE3B48B4B7708FD4587BD648"/>
    <w:rsid w:val="00EB4DC1"/>
    <w:pPr>
      <w:spacing w:line="278" w:lineRule="auto"/>
    </w:pPr>
    <w:rPr>
      <w:sz w:val="24"/>
      <w:szCs w:val="24"/>
    </w:rPr>
  </w:style>
  <w:style w:type="paragraph" w:customStyle="1" w:styleId="1DCA93ED5D81411C94DAB469677A6403">
    <w:name w:val="1DCA93ED5D81411C94DAB469677A6403"/>
    <w:rsid w:val="00EB4DC1"/>
    <w:pPr>
      <w:spacing w:line="278" w:lineRule="auto"/>
    </w:pPr>
    <w:rPr>
      <w:sz w:val="24"/>
      <w:szCs w:val="24"/>
    </w:rPr>
  </w:style>
  <w:style w:type="paragraph" w:customStyle="1" w:styleId="D4DF7E38E0054F798987961843FA519A">
    <w:name w:val="D4DF7E38E0054F798987961843FA519A"/>
    <w:rsid w:val="00EB4DC1"/>
    <w:pPr>
      <w:spacing w:line="278" w:lineRule="auto"/>
    </w:pPr>
    <w:rPr>
      <w:sz w:val="24"/>
      <w:szCs w:val="24"/>
    </w:rPr>
  </w:style>
  <w:style w:type="paragraph" w:customStyle="1" w:styleId="E601033C672E457280455214137AC6A9">
    <w:name w:val="E601033C672E457280455214137AC6A9"/>
    <w:rsid w:val="00EB4DC1"/>
    <w:pPr>
      <w:spacing w:line="278" w:lineRule="auto"/>
    </w:pPr>
    <w:rPr>
      <w:sz w:val="24"/>
      <w:szCs w:val="24"/>
    </w:rPr>
  </w:style>
  <w:style w:type="paragraph" w:customStyle="1" w:styleId="2506306F9BD84261BEC2A46250C0E26B">
    <w:name w:val="2506306F9BD84261BEC2A46250C0E26B"/>
    <w:rsid w:val="00EB4DC1"/>
    <w:pPr>
      <w:spacing w:line="278" w:lineRule="auto"/>
    </w:pPr>
    <w:rPr>
      <w:sz w:val="24"/>
      <w:szCs w:val="24"/>
    </w:rPr>
  </w:style>
  <w:style w:type="paragraph" w:customStyle="1" w:styleId="F80A5B0665E642B1B8D25C2F29C3B43C">
    <w:name w:val="F80A5B0665E642B1B8D25C2F29C3B43C"/>
    <w:rsid w:val="00EB4DC1"/>
    <w:pPr>
      <w:spacing w:line="278" w:lineRule="auto"/>
    </w:pPr>
    <w:rPr>
      <w:sz w:val="24"/>
      <w:szCs w:val="24"/>
    </w:rPr>
  </w:style>
  <w:style w:type="paragraph" w:customStyle="1" w:styleId="99651E96827647E793C24AC2C37506A0">
    <w:name w:val="99651E96827647E793C24AC2C37506A0"/>
    <w:rsid w:val="00EB4DC1"/>
    <w:pPr>
      <w:spacing w:line="278" w:lineRule="auto"/>
    </w:pPr>
    <w:rPr>
      <w:sz w:val="24"/>
      <w:szCs w:val="24"/>
    </w:rPr>
  </w:style>
  <w:style w:type="paragraph" w:customStyle="1" w:styleId="73B22E04556D4845AC60BF4D53E16201">
    <w:name w:val="73B22E04556D4845AC60BF4D53E16201"/>
    <w:rsid w:val="00EB4DC1"/>
    <w:pPr>
      <w:spacing w:line="278" w:lineRule="auto"/>
    </w:pPr>
    <w:rPr>
      <w:sz w:val="24"/>
      <w:szCs w:val="24"/>
    </w:rPr>
  </w:style>
  <w:style w:type="paragraph" w:customStyle="1" w:styleId="4D2BA7F98AE04FD0997FD9717D783C42">
    <w:name w:val="4D2BA7F98AE04FD0997FD9717D783C42"/>
    <w:rsid w:val="00EB4DC1"/>
    <w:pPr>
      <w:spacing w:line="278" w:lineRule="auto"/>
    </w:pPr>
    <w:rPr>
      <w:sz w:val="24"/>
      <w:szCs w:val="24"/>
    </w:rPr>
  </w:style>
  <w:style w:type="paragraph" w:customStyle="1" w:styleId="FE12322CD28B4E0FA48477CB2A4B0EE6">
    <w:name w:val="FE12322CD28B4E0FA48477CB2A4B0EE6"/>
    <w:rsid w:val="00EB4DC1"/>
    <w:pPr>
      <w:spacing w:line="278" w:lineRule="auto"/>
    </w:pPr>
    <w:rPr>
      <w:sz w:val="24"/>
      <w:szCs w:val="24"/>
    </w:rPr>
  </w:style>
  <w:style w:type="paragraph" w:customStyle="1" w:styleId="C6B0508FD15349ECBD6D3744ABCF7EBD">
    <w:name w:val="C6B0508FD15349ECBD6D3744ABCF7EBD"/>
    <w:rsid w:val="00EB4DC1"/>
    <w:pPr>
      <w:spacing w:line="278" w:lineRule="auto"/>
    </w:pPr>
    <w:rPr>
      <w:sz w:val="24"/>
      <w:szCs w:val="24"/>
    </w:rPr>
  </w:style>
  <w:style w:type="paragraph" w:customStyle="1" w:styleId="301AFDA5015A4E26A129BDF908ED2479">
    <w:name w:val="301AFDA5015A4E26A129BDF908ED2479"/>
    <w:rsid w:val="008A3354"/>
    <w:pPr>
      <w:spacing w:line="278" w:lineRule="auto"/>
    </w:pPr>
    <w:rPr>
      <w:sz w:val="24"/>
      <w:szCs w:val="24"/>
    </w:rPr>
  </w:style>
  <w:style w:type="paragraph" w:customStyle="1" w:styleId="408B33119BFE4239AD525B491A30A9B2">
    <w:name w:val="408B33119BFE4239AD525B491A30A9B2"/>
    <w:rsid w:val="008A3354"/>
    <w:pPr>
      <w:spacing w:line="278" w:lineRule="auto"/>
    </w:pPr>
    <w:rPr>
      <w:sz w:val="24"/>
      <w:szCs w:val="24"/>
    </w:rPr>
  </w:style>
  <w:style w:type="paragraph" w:customStyle="1" w:styleId="6A4D3D213B184E4FAEE3131B05365D3C">
    <w:name w:val="6A4D3D213B184E4FAEE3131B05365D3C"/>
    <w:rsid w:val="00DE101B"/>
    <w:pPr>
      <w:spacing w:line="278" w:lineRule="auto"/>
    </w:pPr>
    <w:rPr>
      <w:sz w:val="24"/>
      <w:szCs w:val="24"/>
    </w:rPr>
  </w:style>
  <w:style w:type="paragraph" w:customStyle="1" w:styleId="24D7E33CA56F4407B574F88246E5E192">
    <w:name w:val="24D7E33CA56F4407B574F88246E5E192"/>
    <w:rsid w:val="00DE101B"/>
    <w:pPr>
      <w:spacing w:line="278" w:lineRule="auto"/>
    </w:pPr>
    <w:rPr>
      <w:sz w:val="24"/>
      <w:szCs w:val="24"/>
    </w:rPr>
  </w:style>
  <w:style w:type="paragraph" w:customStyle="1" w:styleId="4A3DCEB810384FAE86871BB79C1C4520">
    <w:name w:val="4A3DCEB810384FAE86871BB79C1C4520"/>
    <w:rsid w:val="00DE101B"/>
    <w:pPr>
      <w:spacing w:line="278" w:lineRule="auto"/>
    </w:pPr>
    <w:rPr>
      <w:sz w:val="24"/>
      <w:szCs w:val="24"/>
    </w:rPr>
  </w:style>
  <w:style w:type="paragraph" w:customStyle="1" w:styleId="BF300D8592A64D069A6ABCD64EC28DD0">
    <w:name w:val="BF300D8592A64D069A6ABCD64EC28DD0"/>
    <w:rsid w:val="00DE101B"/>
    <w:pPr>
      <w:spacing w:line="278" w:lineRule="auto"/>
    </w:pPr>
    <w:rPr>
      <w:sz w:val="24"/>
      <w:szCs w:val="24"/>
    </w:rPr>
  </w:style>
  <w:style w:type="paragraph" w:customStyle="1" w:styleId="17073BB702B34CB5AA89FB2D9A85FDF8">
    <w:name w:val="17073BB702B34CB5AA89FB2D9A85FDF8"/>
    <w:rsid w:val="00DE101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80</cp:revision>
  <cp:lastPrinted>2024-03-20T03:53:00Z</cp:lastPrinted>
  <dcterms:created xsi:type="dcterms:W3CDTF">2024-02-21T02:22:00Z</dcterms:created>
  <dcterms:modified xsi:type="dcterms:W3CDTF">2024-05-27T06:37:00Z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